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92" w:rsidRPr="00501E92" w:rsidRDefault="00501E92" w:rsidP="00501E92">
      <w:pPr>
        <w:jc w:val="center"/>
        <w:rPr>
          <w:b/>
          <w:bCs/>
          <w:sz w:val="28"/>
          <w:szCs w:val="28"/>
        </w:rPr>
      </w:pPr>
      <w:r w:rsidRPr="00501E92">
        <w:rPr>
          <w:b/>
          <w:bCs/>
          <w:sz w:val="28"/>
          <w:szCs w:val="28"/>
        </w:rPr>
        <w:t>Polityka prywatności Sklepu markhorvodka.com</w:t>
      </w:r>
      <w:bookmarkStart w:id="0" w:name="_GoBack"/>
      <w:bookmarkEnd w:id="0"/>
      <w:r w:rsidRPr="00501E92">
        <w:rPr>
          <w:b/>
          <w:bCs/>
          <w:sz w:val="28"/>
          <w:szCs w:val="28"/>
        </w:rPr>
        <w:br/>
        <w:t>(„Sklep”)</w:t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Drogi Użytkowniku!</w:t>
      </w:r>
    </w:p>
    <w:p w:rsidR="00501E92" w:rsidRPr="00501E92" w:rsidRDefault="00501E92" w:rsidP="00501E92">
      <w:r w:rsidRPr="00501E92">
        <w:t xml:space="preserve">Dbamy o Twoją prywatność i chcemy, abyś w czasie korzystania z naszych usług czuł się komfortowo. Dlatego też poniżej prezentujemy Ci najważniejsze informacje o zasadach przetwarzania przez nas Twoich danych osobowych oraz plikach </w:t>
      </w:r>
      <w:proofErr w:type="spellStart"/>
      <w:r w:rsidRPr="00501E92">
        <w:t>cookies</w:t>
      </w:r>
      <w:proofErr w:type="spellEnd"/>
      <w:r w:rsidRPr="00501E92">
        <w:t>, które są wykorzystywane przez nasz Sklep. Informacje te zostały przygotowane z uwzględnieniem RODO, czyli ogólnego rozporządzenia o ochronie danych.</w:t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ADMINISTRATOR DANYCH OSOBOWYCH</w:t>
      </w:r>
    </w:p>
    <w:p w:rsidR="00501E92" w:rsidRPr="00501E92" w:rsidRDefault="00501E92" w:rsidP="00501E92">
      <w:r w:rsidRPr="00501E92">
        <w:t>EWA OKONIEWSKA, przedsiębiorca prowadzący działalność gospodarczą pod firmą AMED &amp; O Ewa Okoniewska, wpisany do Centralnej Ewidencji i Informacji o Działalności Gospodarczej prowadzonej przez ministra właściwego do spraw gospodarki i prowadzenia Centralnej Ewidencji i Informacji o Działalności Gospodarczej, NIP 9680314439, nr REGON 300327140, ul. Zachodnia 22, 63-322 Gołuchów.</w:t>
      </w:r>
    </w:p>
    <w:p w:rsidR="00501E92" w:rsidRPr="00501E92" w:rsidRDefault="00501E92" w:rsidP="00501E92">
      <w:r w:rsidRPr="00501E92">
        <w:t>Jeśli chcesz skontaktować się z nami w związku z przetwarzaniem przez nas Twoich danych osobowych, napisz do nas na adres e-mail: kontakt@markhorvodka.com.</w:t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TWOJE UPRAWNIENIA</w:t>
      </w:r>
    </w:p>
    <w:p w:rsidR="00501E92" w:rsidRPr="00501E92" w:rsidRDefault="00501E92" w:rsidP="00501E92">
      <w:r w:rsidRPr="00501E92">
        <w:t>Przysługuje Ci prawo żądania:</w:t>
      </w:r>
    </w:p>
    <w:p w:rsidR="00501E92" w:rsidRPr="00501E92" w:rsidRDefault="00501E92" w:rsidP="00501E92">
      <w:pPr>
        <w:numPr>
          <w:ilvl w:val="0"/>
          <w:numId w:val="1"/>
        </w:numPr>
      </w:pPr>
      <w:r w:rsidRPr="00501E92">
        <w:t>dostępu do Twoich danych osobowych, w tym uzyskania kopii Twoich danych (art. 15 RODO lub - jeśli ma to zastosowanie - art. 13 ust. 1 lit. f RODO),</w:t>
      </w:r>
    </w:p>
    <w:p w:rsidR="00501E92" w:rsidRPr="00501E92" w:rsidRDefault="00501E92" w:rsidP="00501E92">
      <w:pPr>
        <w:numPr>
          <w:ilvl w:val="0"/>
          <w:numId w:val="1"/>
        </w:numPr>
      </w:pPr>
      <w:r w:rsidRPr="00501E92">
        <w:t>ich sprostowania (art. 16 RODO),</w:t>
      </w:r>
    </w:p>
    <w:p w:rsidR="00501E92" w:rsidRPr="00501E92" w:rsidRDefault="00501E92" w:rsidP="00501E92">
      <w:pPr>
        <w:numPr>
          <w:ilvl w:val="0"/>
          <w:numId w:val="1"/>
        </w:numPr>
      </w:pPr>
      <w:r w:rsidRPr="00501E92">
        <w:t>usunięcia (art. 17 RODO),</w:t>
      </w:r>
    </w:p>
    <w:p w:rsidR="00501E92" w:rsidRPr="00501E92" w:rsidRDefault="00501E92" w:rsidP="00501E92">
      <w:pPr>
        <w:numPr>
          <w:ilvl w:val="0"/>
          <w:numId w:val="1"/>
        </w:numPr>
      </w:pPr>
      <w:r w:rsidRPr="00501E92">
        <w:t>ograniczenia przetwarzania (art. 18 RODO),</w:t>
      </w:r>
    </w:p>
    <w:p w:rsidR="00501E92" w:rsidRPr="00501E92" w:rsidRDefault="00501E92" w:rsidP="00501E92">
      <w:pPr>
        <w:numPr>
          <w:ilvl w:val="0"/>
          <w:numId w:val="1"/>
        </w:numPr>
      </w:pPr>
      <w:r w:rsidRPr="00501E92">
        <w:t>przeniesienia danych do innego administratora (art. 20 RODO).</w:t>
      </w:r>
    </w:p>
    <w:p w:rsidR="00501E92" w:rsidRPr="00501E92" w:rsidRDefault="00501E92" w:rsidP="00501E92">
      <w:r w:rsidRPr="00501E92">
        <w:t>A także prawo:</w:t>
      </w:r>
    </w:p>
    <w:p w:rsidR="00501E92" w:rsidRPr="00501E92" w:rsidRDefault="00501E92" w:rsidP="00501E92">
      <w:pPr>
        <w:numPr>
          <w:ilvl w:val="0"/>
          <w:numId w:val="2"/>
        </w:numPr>
      </w:pPr>
      <w:r w:rsidRPr="00501E92">
        <w:t>wniesienia w dowolnym momencie sprzeciwu wobec przetwarzania Twoich danych:</w:t>
      </w:r>
    </w:p>
    <w:p w:rsidR="00501E92" w:rsidRPr="00501E92" w:rsidRDefault="00501E92" w:rsidP="00501E92">
      <w:pPr>
        <w:numPr>
          <w:ilvl w:val="1"/>
          <w:numId w:val="2"/>
        </w:numPr>
      </w:pPr>
      <w:r w:rsidRPr="00501E92">
        <w:t>z przyczyn związanych z Twoją szczególną sytuacją – wobec przetwarzania dotyczących Ciebie danych osobowych, opartego na art. 6 ust. 1 lit. f RODO (tj. na realizowanych przez nas prawnie uzasadnionych interesach) (art. 21 ust. 1 RODO);</w:t>
      </w:r>
    </w:p>
    <w:p w:rsidR="00501E92" w:rsidRPr="00501E92" w:rsidRDefault="00501E92" w:rsidP="00501E92">
      <w:pPr>
        <w:numPr>
          <w:ilvl w:val="1"/>
          <w:numId w:val="2"/>
        </w:numPr>
      </w:pPr>
      <w:r w:rsidRPr="00501E92">
        <w:t>jeżeli dane osobowe są przetwarzane na potrzeby marketingu bezpośredniego, w zakresie, w jakim przetwarzanie jest związane z takim marketingiem bezpośrednim (art. 21 ust. 2 RODO).</w:t>
      </w:r>
    </w:p>
    <w:p w:rsidR="00501E92" w:rsidRPr="00501E92" w:rsidRDefault="00501E92" w:rsidP="00501E92">
      <w:r w:rsidRPr="00501E92">
        <w:lastRenderedPageBreak/>
        <w:t xml:space="preserve">Skontaktuj się z nami, jeśli chcesz skorzystać ze swoich praw. Sprzeciw w odniesieniu do wykorzystywania przez nas plików </w:t>
      </w:r>
      <w:proofErr w:type="spellStart"/>
      <w:r w:rsidRPr="00501E92">
        <w:t>cookies</w:t>
      </w:r>
      <w:proofErr w:type="spellEnd"/>
      <w:r w:rsidRPr="00501E92">
        <w:t xml:space="preserve"> (o których przeczytasz poniżej) możesz wyrazić zwłaszcza za pomocą odpowiednich ustawień przeglądarki.</w:t>
      </w:r>
    </w:p>
    <w:p w:rsidR="00501E92" w:rsidRPr="00501E92" w:rsidRDefault="00501E92" w:rsidP="00501E92">
      <w:r w:rsidRPr="00501E92">
        <w:t>Jeśli uznasz, że Twoje dane są przetwarzane niezgodnie z prawem, możesz złożyć skargę do Prezesa Urzędu Ochrony Danych Osobowych.</w:t>
      </w:r>
    </w:p>
    <w:p w:rsidR="00501E92" w:rsidRPr="00501E92" w:rsidRDefault="00501E92" w:rsidP="00501E92">
      <w:pPr>
        <w:rPr>
          <w:b/>
          <w:bCs/>
        </w:rPr>
      </w:pP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DANE OSOBOWE I PRYWATNOŚĆ</w:t>
      </w:r>
    </w:p>
    <w:p w:rsidR="00501E92" w:rsidRPr="00501E92" w:rsidRDefault="00501E92" w:rsidP="00501E92">
      <w:r w:rsidRPr="00501E92">
        <w:t>Poniżej znajdziesz szczegółowe informacje na temat przetwarzania Twoich danych w zależności od podejmowanych przez Ciebie działań.</w:t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1. Złożenie zamówienia w Sklepie</w:t>
      </w:r>
    </w:p>
    <w:tbl>
      <w:tblPr>
        <w:tblW w:w="1320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501E92" w:rsidRPr="00501E92" w:rsidTr="00AA01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W jakim celu?</w:t>
            </w:r>
          </w:p>
        </w:tc>
      </w:tr>
      <w:tr w:rsidR="00501E92" w:rsidRPr="00501E92" w:rsidTr="00AA01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realizacja Twojego zamówienia</w:t>
            </w:r>
          </w:p>
        </w:tc>
      </w:tr>
      <w:tr w:rsidR="00501E92" w:rsidRPr="00501E92" w:rsidTr="00AA01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Na jakiej podstawie?</w:t>
            </w:r>
          </w:p>
        </w:tc>
      </w:tr>
      <w:tr w:rsidR="00501E92" w:rsidRPr="00501E92" w:rsidTr="00AA0135"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umowa sprzedaży (art. 6 ust. 1 lit. b RODO)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obowiązek prawny, związany z rachunkowością, zobowiązujący nas do przetwarzania Twoich danych osobowych (art. 6 ust. 1 lit. c RODO)</w:t>
            </w:r>
          </w:p>
        </w:tc>
      </w:tr>
      <w:tr w:rsidR="00501E92" w:rsidRPr="00501E92" w:rsidTr="00AA01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Jak długo?</w:t>
            </w:r>
          </w:p>
        </w:tc>
      </w:tr>
      <w:tr w:rsidR="00501E92" w:rsidRPr="00501E92" w:rsidTr="00AA0135"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przez okres obowiązywania wyżej wymienionej umowy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do momentu wygaśnięcia ciążącego na nas obowiązku prawnego, związanego z rachunkowością</w:t>
            </w:r>
          </w:p>
        </w:tc>
      </w:tr>
      <w:tr w:rsidR="00501E92" w:rsidRPr="00501E92" w:rsidTr="00AA01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ponadto, Twoje dane będą przetwarzane do upływu okresu, w którym możliwe jest dochodzenie roszczeń – przez Ciebie lub przez nas</w:t>
            </w:r>
            <w:r w:rsidRPr="00501E92">
              <w:br/>
              <w:t>(więcej informacji na ten temat znajdziesz w ostatniej tabeli tej sekcji)</w:t>
            </w:r>
          </w:p>
        </w:tc>
      </w:tr>
      <w:tr w:rsidR="00501E92" w:rsidRPr="00501E92" w:rsidTr="00AA01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Co się stanie, jeśli nie podasz danych?</w:t>
            </w:r>
          </w:p>
        </w:tc>
      </w:tr>
      <w:tr w:rsidR="00501E92" w:rsidRPr="00501E92" w:rsidTr="00AA01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będziesz mieć możliwości złożenia zamówienia</w:t>
            </w:r>
          </w:p>
        </w:tc>
      </w:tr>
    </w:tbl>
    <w:p w:rsidR="00501E92" w:rsidRPr="00501E92" w:rsidRDefault="00501E92" w:rsidP="00501E92">
      <w:r w:rsidRPr="00501E92">
        <w:br/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2. Założenie konta w Sklepie</w:t>
      </w:r>
    </w:p>
    <w:tbl>
      <w:tblPr>
        <w:tblW w:w="1320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lastRenderedPageBreak/>
              <w:t>W jakim celu?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realizacja umowy o świadczenie usługi prowadzenia konta w Sklepie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Na jakiej podstawie?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umowa o świadczenie usług (art. 6 ust. 1 lit. b RODO)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Jak długo?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do momentu, w którym konto zostanie usunięte przez Ciebie lub przez nas na Twoje żądanie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ponadto, Twoje dane będą przetwarzane do upływu okresu, w którym możliwe jest dochodzenie roszczeń – przez Ciebie lub przez nas</w:t>
            </w:r>
            <w:r w:rsidRPr="00501E92">
              <w:br/>
              <w:t>(więcej informacji na ten temat znajdziesz w ostatniej tabeli tej sekcji)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Co się stanie, jeśli nie podasz danych?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będziesz mieć możliwości założenia konta i korzystania z jego funkcji, takich jak przeglądanie historii zamówień czy sprawdzenie statusu zamówienia</w:t>
            </w:r>
          </w:p>
        </w:tc>
      </w:tr>
    </w:tbl>
    <w:p w:rsidR="00501E92" w:rsidRPr="00501E92" w:rsidRDefault="00501E92" w:rsidP="00501E92">
      <w:r w:rsidRPr="00501E92">
        <w:br/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3. Nawiązanie z nami kontaktu (np. w celu zadania pytania)</w:t>
      </w:r>
    </w:p>
    <w:tbl>
      <w:tblPr>
        <w:tblW w:w="1320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501E92" w:rsidRPr="00501E92" w:rsidTr="00501E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W jakim celu?</w:t>
            </w:r>
          </w:p>
        </w:tc>
      </w:tr>
      <w:tr w:rsidR="00501E92" w:rsidRPr="00501E92" w:rsidTr="00501E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obsługa Twoich zapytań lub zgłoszeń</w:t>
            </w:r>
          </w:p>
        </w:tc>
      </w:tr>
      <w:tr w:rsidR="00501E92" w:rsidRPr="00501E92" w:rsidTr="00501E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Na jakiej podstawie?</w:t>
            </w:r>
          </w:p>
        </w:tc>
      </w:tr>
      <w:tr w:rsidR="00501E92" w:rsidRPr="00501E92" w:rsidTr="00501E92"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umowa lub działania podejmowane na Twoje żądanie, zmierzające do jej zawarcia (art. 6 ust. 1 lit. b RODO) – w przypadku, gdy Twoje zapytanie lub zgłoszenie dotyczy umowy, której jesteśmy lub możemy być stroną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nasz prawnie uzasadniony interes, polegający na przetwarzaniu Twoich danych w celu prowadzenia z Tobą komunikacji (art. 6 ust. 1 lit. f RODO) – jeżeli Twoje zapytanie lub zgłoszenie nie ma związku z umową</w:t>
            </w:r>
          </w:p>
        </w:tc>
      </w:tr>
      <w:tr w:rsidR="00501E92" w:rsidRPr="00501E92" w:rsidTr="00501E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Jak długo?</w:t>
            </w:r>
          </w:p>
        </w:tc>
      </w:tr>
      <w:tr w:rsidR="00501E92" w:rsidRPr="00501E92" w:rsidTr="00501E92"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lastRenderedPageBreak/>
              <w:t>przez czas trwania wiążącej nas umowy lub – jeśli umowa nie zostanie zawarta - do upływu okresu dochodzenia roszczeń – zobacz ostatnią tabelę tej sekcji*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do upływu okresu dochodzenia roszczeń – zobacz ostatnią tabelę tej sekcji - lub do momentu, w którym uwzględnimy Twój sprzeciw wobec przetwarzania*</w:t>
            </w:r>
          </w:p>
        </w:tc>
      </w:tr>
      <w:tr w:rsidR="00501E92" w:rsidRPr="00501E92" w:rsidTr="00501E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ponadto, Twoje dane będą przetwarzane do upływu okresu, w którym możliwe jest dochodzenie roszczeń – przez Ciebie lub przez nas</w:t>
            </w:r>
            <w:r w:rsidRPr="00501E92">
              <w:br/>
              <w:t>(więcej informacji na ten temat znajdziesz w ostatniej tabeli tej sekcji)</w:t>
            </w:r>
          </w:p>
        </w:tc>
      </w:tr>
      <w:tr w:rsidR="00501E92" w:rsidRPr="00501E92" w:rsidTr="00501E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Co się stanie, jeśli nie podasz danych?</w:t>
            </w:r>
          </w:p>
        </w:tc>
      </w:tr>
      <w:tr w:rsidR="00501E92" w:rsidRPr="00501E92" w:rsidTr="00501E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będziemy mieli możliwości udzielenia odpowiedzi na Twoje zapytanie lub zgłoszenie</w:t>
            </w:r>
          </w:p>
        </w:tc>
      </w:tr>
    </w:tbl>
    <w:p w:rsidR="00501E92" w:rsidRPr="00501E92" w:rsidRDefault="00501E92" w:rsidP="00501E92">
      <w:r w:rsidRPr="00501E92">
        <w:t>* w zależności od tego, które ma zastosowanie w danym przypadku i które nastąpi najwcześniej</w:t>
      </w:r>
      <w:r w:rsidRPr="00501E92">
        <w:br/>
      </w:r>
      <w:r w:rsidRPr="00501E92">
        <w:br/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4. Ustawienia przeglądarki lub inne zbliżone działanie zezwalające na prowadzenie działań analitycznych</w:t>
      </w:r>
    </w:p>
    <w:tbl>
      <w:tblPr>
        <w:tblW w:w="1320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W jakim celu?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analiza sposobu korzystania i poruszania się przez Ciebie po stronie internetowej Sklepu, celem dostosowania strony do potrzeb i zachowania Użytkowników</w:t>
            </w:r>
            <w:r w:rsidRPr="00501E92">
              <w:br/>
              <w:t xml:space="preserve">(więcej na ten temat przeczytasz w sekcji „Działania analityczne” i „Pliki </w:t>
            </w:r>
            <w:proofErr w:type="spellStart"/>
            <w:r w:rsidRPr="00501E92">
              <w:t>cookies</w:t>
            </w:r>
            <w:proofErr w:type="spellEnd"/>
            <w:r w:rsidRPr="00501E92">
              <w:t>” Polityki prywatności)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Na jakiej podstawie?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nasz prawnie uzasadniony interes, polegający na przetwarzaniu danych w podanym wyżej celu (art. 6 ust. 1 lit. f RODO)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Jak długo?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 xml:space="preserve">do momentu wygaśnięcia ważności lub usunięcia przez Ciebie plików </w:t>
            </w:r>
            <w:proofErr w:type="spellStart"/>
            <w:r w:rsidRPr="00501E92">
              <w:t>cookies</w:t>
            </w:r>
            <w:proofErr w:type="spellEnd"/>
            <w:r w:rsidRPr="00501E92">
              <w:t>, wykorzystywanych do celów analitycznych*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Co się stanie, jeśli nie podasz danych?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uwzględnimy Twoich preferencji dotyczących korzystania ze Sklepu w pracach nad jego rozwojem</w:t>
            </w:r>
          </w:p>
        </w:tc>
      </w:tr>
    </w:tbl>
    <w:p w:rsidR="00501E92" w:rsidRPr="00501E92" w:rsidRDefault="00501E92" w:rsidP="00501E92">
      <w:r w:rsidRPr="00501E92">
        <w:t>* w zależności od tego, które ma zastosowanie w danym przypadku i które nastąpi najwcześniej</w:t>
      </w:r>
      <w:r w:rsidRPr="00501E92">
        <w:br/>
      </w:r>
      <w:r w:rsidRPr="00501E92">
        <w:br/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lastRenderedPageBreak/>
        <w:t>5. Wyrażenie przez Ciebie zgody na otrzymywanie od nas treści marketingowych (np. informacji o ofertach specjalnych)</w:t>
      </w:r>
    </w:p>
    <w:tbl>
      <w:tblPr>
        <w:tblW w:w="1320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W jakim celu?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wysyłka informacji marketingowych, zwłaszcza ofert specjalnych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Na jakiej podstawie?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Twoja zgoda na nasze działania marketingowe (art. 6 ust. 1 lit. a RODO)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Jak długo?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do momentu wycofania przez Ciebie zgody – pamiętaj, w każdej chwili możesz wycofać zgodę. Przetwarzanie danych do momentu cofnięcia przez Ciebie zgody pozostaje zgodne z prawem.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ponadto, Twoje dane będą przetwarzane do upływu okresu, w którym możliwe jest dochodzenie roszczeń – przez Ciebie lub przez nas</w:t>
            </w:r>
            <w:r w:rsidRPr="00501E92">
              <w:br/>
              <w:t>(więcej informacji na ten temat znajdziesz w ostatniej tabeli tej sekcji)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Co się stanie, jeśli nie podasz danych?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będziesz otrzymywać naszych materiałów marketingowych, w tym informacji o naszych ofertach specjalnych</w:t>
            </w:r>
          </w:p>
        </w:tc>
      </w:tr>
    </w:tbl>
    <w:p w:rsidR="00501E92" w:rsidRPr="00501E92" w:rsidRDefault="00501E92" w:rsidP="00501E92">
      <w:r w:rsidRPr="00501E92">
        <w:br/>
      </w:r>
    </w:p>
    <w:tbl>
      <w:tblPr>
        <w:tblpPr w:leftFromText="141" w:rightFromText="141" w:vertAnchor="text" w:horzAnchor="page" w:tblpX="1" w:tblpY="120"/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W jakim celu?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ustalenie, dochodzenie lub obrona ewentualnych roszczeń, związanych z zawartą umową lub świadczonymi usługami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Na jakiej podstawie?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nasz prawnie uzasadniony interes, polegający na przetwarzaniu danych osobowych we wskazanym powyżej celu (art. 6 ust. 1 lit. f RODO)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Jak długo?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do upływu okresu przedawnienia roszczeń lub do momentu, w którym uwzględnimy Twój sprzeciw wobec przetwarzania*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lastRenderedPageBreak/>
              <w:t>Co się stanie, jeśli nie podasz danych?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brak możliwości ustalenia, dochodzenia lub obrony roszczeń</w:t>
            </w:r>
          </w:p>
        </w:tc>
      </w:tr>
    </w:tbl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6. Podjęcie działania lub zaniechanie mogące powodować powstanie roszczeń związanych ze Sklepem lub naszymi usługami</w:t>
      </w:r>
    </w:p>
    <w:p w:rsidR="00501E92" w:rsidRPr="00501E92" w:rsidRDefault="00501E92" w:rsidP="00501E92">
      <w:r w:rsidRPr="00501E92">
        <w:t>* w zależności od tego, które ma zastosowanie w danym przypadku i które nastąpi najwcześniej</w:t>
      </w:r>
      <w:r w:rsidRPr="00501E92">
        <w:br/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PUBLIKOWANIE DANYCH</w:t>
      </w:r>
    </w:p>
    <w:p w:rsidR="00501E92" w:rsidRPr="00501E92" w:rsidRDefault="00501E92" w:rsidP="00501E92">
      <w:r w:rsidRPr="00501E92">
        <w:t>Jeśli zdecydujesz się na opublikowanie komentarza, jego treść oraz Twój podpis będą widoczne dla innych użytkowników Sklepu.</w:t>
      </w:r>
    </w:p>
    <w:p w:rsidR="00501E92" w:rsidRPr="00501E92" w:rsidRDefault="00501E92" w:rsidP="00501E92">
      <w:r w:rsidRPr="00501E92">
        <w:t>Nie ujawniamy innym użytkownikom Twojego adresu e-mail – chyba że sam to zrobisz.</w:t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DZIAŁANIA ANALITYCZNE</w:t>
      </w:r>
    </w:p>
    <w:p w:rsidR="00501E92" w:rsidRPr="00501E92" w:rsidRDefault="00501E92" w:rsidP="00501E92">
      <w:r w:rsidRPr="00501E92">
        <w:t>W ramach Sklepu prowadzimy działania analityczne, mające na celu zwiększenie jego intuicyjności i przystępności – w odniesieniu do Ciebie będzie to miało miejsce, jeśli zezwolisz na takie działania. W ramach analizy będziemy brać pod uwagę sposób, w jaki poruszasz się po Sklepie – a więc np. to, ile czasu spędzasz na danej podstronie, czy w które miejsca w Sklepie klikasz. Dzięki temu możemy dostosować układ i wygląd Sklepu oraz zamieszczane w nim treści do potrzeb Użytkowników.</w:t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BEZPIECZEŃSTWO DANYCH</w:t>
      </w:r>
    </w:p>
    <w:p w:rsidR="00501E92" w:rsidRPr="00501E92" w:rsidRDefault="00501E92" w:rsidP="00501E92">
      <w:r w:rsidRPr="00501E92">
        <w:t>Przetwarzając Twoje dane osobowe stosujemy środki organizacyjne i techniczne zgodne z właściwymi przepisami prawa, w tym stosujemy szyfrowanie połączenia za pomocą certyfikatu SSL.</w:t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PLIKI COOKIES</w:t>
      </w:r>
    </w:p>
    <w:p w:rsidR="00501E92" w:rsidRPr="00501E92" w:rsidRDefault="00501E92" w:rsidP="00501E92">
      <w:r w:rsidRPr="00501E92">
        <w:t xml:space="preserve">Nasz Sklep, jak większość witryn internetowych, korzysta z tzw. plików </w:t>
      </w:r>
      <w:proofErr w:type="spellStart"/>
      <w:r w:rsidRPr="00501E92">
        <w:t>cookies</w:t>
      </w:r>
      <w:proofErr w:type="spellEnd"/>
      <w:r w:rsidRPr="00501E92">
        <w:t xml:space="preserve"> (ciasteczek). Pliki te:</w:t>
      </w:r>
    </w:p>
    <w:p w:rsidR="00501E92" w:rsidRPr="00501E92" w:rsidRDefault="00501E92" w:rsidP="00501E92">
      <w:pPr>
        <w:numPr>
          <w:ilvl w:val="0"/>
          <w:numId w:val="3"/>
        </w:numPr>
      </w:pPr>
      <w:r w:rsidRPr="00501E92">
        <w:t>są zapisywane w pamięci Twojego urządzenia (komputera, telefonu, itd.);</w:t>
      </w:r>
    </w:p>
    <w:p w:rsidR="00501E92" w:rsidRPr="00501E92" w:rsidRDefault="00501E92" w:rsidP="00501E92">
      <w:pPr>
        <w:numPr>
          <w:ilvl w:val="0"/>
          <w:numId w:val="3"/>
        </w:numPr>
      </w:pPr>
      <w:r w:rsidRPr="00501E92">
        <w:t>nie powodują zmian w ustawieniach Twojego urządzenia.</w:t>
      </w:r>
    </w:p>
    <w:p w:rsidR="00501E92" w:rsidRPr="00501E92" w:rsidRDefault="00501E92" w:rsidP="00501E92">
      <w:r w:rsidRPr="00501E92">
        <w:t>W tym Sklepie ciasteczka wykorzystywane są w celach:</w:t>
      </w:r>
    </w:p>
    <w:p w:rsidR="00501E92" w:rsidRPr="00501E92" w:rsidRDefault="00501E92" w:rsidP="00501E92">
      <w:pPr>
        <w:numPr>
          <w:ilvl w:val="0"/>
          <w:numId w:val="4"/>
        </w:numPr>
      </w:pPr>
      <w:r w:rsidRPr="00501E92">
        <w:t>zapamiętywania Twojej sesji</w:t>
      </w:r>
    </w:p>
    <w:p w:rsidR="00501E92" w:rsidRPr="00501E92" w:rsidRDefault="00501E92" w:rsidP="00501E92">
      <w:pPr>
        <w:numPr>
          <w:ilvl w:val="0"/>
          <w:numId w:val="4"/>
        </w:numPr>
      </w:pPr>
      <w:r w:rsidRPr="00501E92">
        <w:t>statystycznych</w:t>
      </w:r>
    </w:p>
    <w:p w:rsidR="00501E92" w:rsidRPr="00501E92" w:rsidRDefault="00501E92" w:rsidP="00501E92">
      <w:pPr>
        <w:numPr>
          <w:ilvl w:val="0"/>
          <w:numId w:val="4"/>
        </w:numPr>
      </w:pPr>
      <w:r w:rsidRPr="00501E92">
        <w:t>marketingowych</w:t>
      </w:r>
    </w:p>
    <w:p w:rsidR="00501E92" w:rsidRPr="00501E92" w:rsidRDefault="00501E92" w:rsidP="00501E92">
      <w:r w:rsidRPr="00501E92">
        <w:t xml:space="preserve">Aby dowiedzieć się, jak zarządzać plikami </w:t>
      </w:r>
      <w:proofErr w:type="spellStart"/>
      <w:r w:rsidRPr="00501E92">
        <w:t>cookies</w:t>
      </w:r>
      <w:proofErr w:type="spellEnd"/>
      <w:r w:rsidRPr="00501E92">
        <w:t>, w tym jak wyłączyć ich obsługę w Twojej przeglądarce, możesz skorzystać z pliku pomocy Twojej przeglądarki. Z informacjami na ten temat możesz zapoznać się wciskając klawisz F1 w przeglądarce. Ponadto odpowiednie wskazówki znajdziesz na następujących podstronach, w zależności od przeglądarki, której używasz:</w:t>
      </w:r>
    </w:p>
    <w:p w:rsidR="00501E92" w:rsidRPr="00501E92" w:rsidRDefault="00501E92" w:rsidP="00501E92">
      <w:pPr>
        <w:numPr>
          <w:ilvl w:val="0"/>
          <w:numId w:val="5"/>
        </w:numPr>
      </w:pPr>
      <w:hyperlink r:id="rId6" w:tgtFrame="_blank" w:history="1">
        <w:proofErr w:type="spellStart"/>
        <w:r w:rsidRPr="00501E92">
          <w:rPr>
            <w:rStyle w:val="Hipercze"/>
          </w:rPr>
          <w:t>Firefox</w:t>
        </w:r>
        <w:proofErr w:type="spellEnd"/>
      </w:hyperlink>
    </w:p>
    <w:p w:rsidR="00501E92" w:rsidRPr="00501E92" w:rsidRDefault="00501E92" w:rsidP="00501E92">
      <w:pPr>
        <w:numPr>
          <w:ilvl w:val="0"/>
          <w:numId w:val="5"/>
        </w:numPr>
      </w:pPr>
      <w:hyperlink r:id="rId7" w:tgtFrame="_blank" w:history="1">
        <w:r w:rsidRPr="00501E92">
          <w:rPr>
            <w:rStyle w:val="Hipercze"/>
          </w:rPr>
          <w:t>Chrome</w:t>
        </w:r>
      </w:hyperlink>
    </w:p>
    <w:p w:rsidR="00501E92" w:rsidRPr="00501E92" w:rsidRDefault="00501E92" w:rsidP="00501E92">
      <w:pPr>
        <w:numPr>
          <w:ilvl w:val="0"/>
          <w:numId w:val="5"/>
        </w:numPr>
      </w:pPr>
      <w:hyperlink r:id="rId8" w:tgtFrame="_blank" w:history="1">
        <w:r w:rsidRPr="00501E92">
          <w:rPr>
            <w:rStyle w:val="Hipercze"/>
          </w:rPr>
          <w:t>Safari</w:t>
        </w:r>
      </w:hyperlink>
    </w:p>
    <w:p w:rsidR="00501E92" w:rsidRPr="00501E92" w:rsidRDefault="00501E92" w:rsidP="00501E92">
      <w:pPr>
        <w:numPr>
          <w:ilvl w:val="0"/>
          <w:numId w:val="5"/>
        </w:numPr>
      </w:pPr>
      <w:hyperlink r:id="rId9" w:tgtFrame="_blank" w:history="1">
        <w:r w:rsidRPr="00501E92">
          <w:rPr>
            <w:rStyle w:val="Hipercze"/>
          </w:rPr>
          <w:t>Internet Explorer / Microsoft Edge</w:t>
        </w:r>
      </w:hyperlink>
    </w:p>
    <w:p w:rsidR="00501E92" w:rsidRPr="00501E92" w:rsidRDefault="00501E92" w:rsidP="00501E92">
      <w:r w:rsidRPr="00501E92">
        <w:t>Poniżej znajdziesz informacje na temat funkcji przetwarzanych przez nas plików cookie oraz ich okresie ważności.</w:t>
      </w:r>
    </w:p>
    <w:tbl>
      <w:tblPr>
        <w:tblW w:w="1320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3910"/>
        <w:gridCol w:w="6411"/>
      </w:tblGrid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nazwa pliku cookie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okres ważności pliku cookie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funkcja pliku cookie</w:t>
            </w:r>
          </w:p>
        </w:tc>
      </w:tr>
      <w:tr w:rsidR="00501E92" w:rsidRPr="00501E92" w:rsidTr="00501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Pliki cookie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czas trwania sesji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śledzenie ruchu w celach statystycznych w sklepie</w:t>
            </w:r>
          </w:p>
        </w:tc>
      </w:tr>
    </w:tbl>
    <w:p w:rsidR="00501E92" w:rsidRPr="00501E92" w:rsidRDefault="00501E92" w:rsidP="00501E92">
      <w:r w:rsidRPr="00501E92">
        <w:br/>
      </w:r>
    </w:p>
    <w:p w:rsidR="00501E92" w:rsidRPr="00501E92" w:rsidRDefault="00501E92" w:rsidP="00501E92">
      <w:r w:rsidRPr="00501E92">
        <w:t>Korzystając z odpowiednich opcji Twojej przeglądarki, w każdej chwili możesz:</w:t>
      </w:r>
    </w:p>
    <w:p w:rsidR="00501E92" w:rsidRPr="00501E92" w:rsidRDefault="00501E92" w:rsidP="00501E92">
      <w:pPr>
        <w:numPr>
          <w:ilvl w:val="0"/>
          <w:numId w:val="6"/>
        </w:numPr>
      </w:pPr>
      <w:r w:rsidRPr="00501E92">
        <w:t xml:space="preserve">usunąć pliki </w:t>
      </w:r>
      <w:proofErr w:type="spellStart"/>
      <w:r w:rsidRPr="00501E92">
        <w:t>cookies</w:t>
      </w:r>
      <w:proofErr w:type="spellEnd"/>
      <w:r w:rsidRPr="00501E92">
        <w:t>,</w:t>
      </w:r>
    </w:p>
    <w:p w:rsidR="00501E92" w:rsidRPr="00501E92" w:rsidRDefault="00501E92" w:rsidP="00501E92">
      <w:pPr>
        <w:numPr>
          <w:ilvl w:val="0"/>
          <w:numId w:val="6"/>
        </w:numPr>
      </w:pPr>
      <w:r w:rsidRPr="00501E92">
        <w:t xml:space="preserve">blokować wykorzystanie plików </w:t>
      </w:r>
      <w:proofErr w:type="spellStart"/>
      <w:r w:rsidRPr="00501E92">
        <w:t>cookies</w:t>
      </w:r>
      <w:proofErr w:type="spellEnd"/>
      <w:r w:rsidRPr="00501E92">
        <w:t xml:space="preserve"> w przyszłości.</w:t>
      </w:r>
    </w:p>
    <w:p w:rsidR="00501E92" w:rsidRPr="00501E92" w:rsidRDefault="00501E92" w:rsidP="00501E92">
      <w:r w:rsidRPr="00501E92">
        <w:t>W takich przypadkach nie będziemy ich już dłużej przetwarzać.</w:t>
      </w:r>
    </w:p>
    <w:p w:rsidR="00501E92" w:rsidRPr="00501E92" w:rsidRDefault="00501E92" w:rsidP="00501E92">
      <w:r w:rsidRPr="00501E92">
        <w:t xml:space="preserve">Więcej informacji o plikach </w:t>
      </w:r>
      <w:proofErr w:type="spellStart"/>
      <w:r w:rsidRPr="00501E92">
        <w:t>cookies</w:t>
      </w:r>
      <w:proofErr w:type="spellEnd"/>
      <w:r w:rsidRPr="00501E92">
        <w:t xml:space="preserve"> znajdziesz w </w:t>
      </w:r>
      <w:hyperlink r:id="rId10" w:history="1">
        <w:r w:rsidRPr="00501E92">
          <w:rPr>
            <w:rStyle w:val="Hipercze"/>
          </w:rPr>
          <w:t>Wikipedii</w:t>
        </w:r>
      </w:hyperlink>
      <w:r w:rsidRPr="00501E92">
        <w:t>.</w:t>
      </w:r>
    </w:p>
    <w:p w:rsidR="00501E92" w:rsidRPr="00501E92" w:rsidRDefault="00501E92" w:rsidP="00501E92">
      <w:pPr>
        <w:rPr>
          <w:b/>
          <w:bCs/>
        </w:rPr>
      </w:pPr>
      <w:r w:rsidRPr="00501E92">
        <w:rPr>
          <w:b/>
          <w:bCs/>
        </w:rPr>
        <w:t>USŁUGI ZEWNĘTRZNE / ODBIORCY DANYCH</w:t>
      </w:r>
    </w:p>
    <w:p w:rsidR="00501E92" w:rsidRPr="00501E92" w:rsidRDefault="00501E92" w:rsidP="00501E92">
      <w:r w:rsidRPr="00501E92">
        <w:t>Korzystamy z usług podmiotów zewnętrznych, które wspierają nas w prowadzeniu działalności. Powierzamy im do przetwarzania Twoje dane – podmioty te przetwarzają dane wyłącznie na nasze udokumentowane polecenie.</w:t>
      </w:r>
    </w:p>
    <w:p w:rsidR="00501E92" w:rsidRPr="00501E92" w:rsidRDefault="00501E92" w:rsidP="00501E92">
      <w:r w:rsidRPr="00501E92">
        <w:t>Poniżej znajdziesz listę odbiorców Twoich danych:</w:t>
      </w:r>
    </w:p>
    <w:tbl>
      <w:tblPr>
        <w:tblW w:w="1320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698"/>
        <w:gridCol w:w="3548"/>
      </w:tblGrid>
      <w:tr w:rsidR="00501E92" w:rsidRPr="00501E92" w:rsidTr="00AA0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DZIAŁANIE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ODBIORCY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PRZEKAZANIE DANYCH POZA UNIĘ EUROPEJSKĄ</w:t>
            </w:r>
          </w:p>
        </w:tc>
      </w:tr>
      <w:tr w:rsidR="00501E92" w:rsidRPr="00501E92" w:rsidTr="00AA01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t>każde działanie w związku ze Sklepem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podmiot zapewniający nam wsparcie techniczne/IT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ma miejsca</w:t>
            </w:r>
          </w:p>
        </w:tc>
      </w:tr>
      <w:tr w:rsidR="00501E92" w:rsidRPr="00501E92" w:rsidTr="00AA0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osoby współpracujące z nami na podstawie umów cywilnoprawnych, wspierające naszą bieżącą działalność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ma miejsca</w:t>
            </w:r>
          </w:p>
        </w:tc>
      </w:tr>
      <w:tr w:rsidR="00501E92" w:rsidRPr="00501E92" w:rsidTr="00AA0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operator internetowej platformy handlowej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ma miejsca</w:t>
            </w:r>
          </w:p>
        </w:tc>
      </w:tr>
      <w:tr w:rsidR="00501E92" w:rsidRPr="00501E92" w:rsidTr="00AA01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  <w:r w:rsidRPr="00501E92">
              <w:rPr>
                <w:b/>
                <w:bCs/>
              </w:rPr>
              <w:lastRenderedPageBreak/>
              <w:t>złożenie zamówienia w Sklepie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dostawca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ma miejsca</w:t>
            </w:r>
          </w:p>
        </w:tc>
      </w:tr>
      <w:tr w:rsidR="00501E92" w:rsidRPr="00501E92" w:rsidTr="00AA0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podmiot zapewniający dostawę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ma miejsca</w:t>
            </w:r>
          </w:p>
        </w:tc>
      </w:tr>
      <w:tr w:rsidR="00501E92" w:rsidRPr="00501E92" w:rsidTr="00AA0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dostawca oprogramowania ułatwiającego prowadzenie działalności (np. oprogramowanie księgowe)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ma miejsca</w:t>
            </w:r>
          </w:p>
        </w:tc>
      </w:tr>
      <w:tr w:rsidR="00501E92" w:rsidRPr="00501E92" w:rsidTr="00AA0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1E92" w:rsidRPr="00501E92" w:rsidRDefault="00501E92" w:rsidP="00501E9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biuro rachunkowe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01E92" w:rsidRPr="00501E92" w:rsidRDefault="00501E92" w:rsidP="00501E92">
            <w:r w:rsidRPr="00501E92">
              <w:t>nie ma miejsca</w:t>
            </w:r>
          </w:p>
        </w:tc>
      </w:tr>
    </w:tbl>
    <w:p w:rsidR="00501E92" w:rsidRPr="00501E92" w:rsidRDefault="00501E92" w:rsidP="00501E92">
      <w:r w:rsidRPr="00501E92">
        <w:br/>
      </w:r>
    </w:p>
    <w:p w:rsidR="00501E92" w:rsidRPr="00501E92" w:rsidRDefault="00501E92" w:rsidP="00501E92">
      <w:r w:rsidRPr="00501E92">
        <w:t>A ponadto:</w:t>
      </w:r>
    </w:p>
    <w:p w:rsidR="00501E92" w:rsidRPr="00501E92" w:rsidRDefault="00501E92" w:rsidP="00501E92">
      <w:r w:rsidRPr="00501E92">
        <w:t>odpowiednie organy publiczne w zakresie, w jakim jesteśmy zobowiązani do udostępnienia im danych.</w:t>
      </w:r>
    </w:p>
    <w:p w:rsidR="00501E92" w:rsidRPr="00501E92" w:rsidRDefault="00501E92" w:rsidP="00501E92">
      <w:r w:rsidRPr="00501E92">
        <w:t>Polityka prywatności Sklepu markhorvodka.com</w:t>
      </w:r>
    </w:p>
    <w:p w:rsidR="00501E92" w:rsidRPr="00501E92" w:rsidRDefault="00501E92" w:rsidP="00501E92">
      <w:r w:rsidRPr="00501E92">
        <w:t>https://markhorvodka.com</w:t>
      </w:r>
    </w:p>
    <w:p w:rsidR="003F46CA" w:rsidRDefault="003F46CA"/>
    <w:sectPr w:rsidR="003F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E5"/>
    <w:multiLevelType w:val="multilevel"/>
    <w:tmpl w:val="EAA8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E343F"/>
    <w:multiLevelType w:val="multilevel"/>
    <w:tmpl w:val="477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116DCE"/>
    <w:multiLevelType w:val="multilevel"/>
    <w:tmpl w:val="9FD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F6A71"/>
    <w:multiLevelType w:val="multilevel"/>
    <w:tmpl w:val="812E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C55D6E"/>
    <w:multiLevelType w:val="multilevel"/>
    <w:tmpl w:val="24D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8E0720"/>
    <w:multiLevelType w:val="multilevel"/>
    <w:tmpl w:val="016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92"/>
    <w:rsid w:val="003F46CA"/>
    <w:rsid w:val="005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Okoniewska</dc:creator>
  <cp:lastModifiedBy>Ewa Okoniewska</cp:lastModifiedBy>
  <cp:revision>1</cp:revision>
  <dcterms:created xsi:type="dcterms:W3CDTF">2022-12-20T11:23:00Z</dcterms:created>
  <dcterms:modified xsi:type="dcterms:W3CDTF">2022-12-20T11:28:00Z</dcterms:modified>
</cp:coreProperties>
</file>